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0AA" w:rsidRDefault="006500AA" w:rsidP="00AA23FC">
      <w:pPr>
        <w:pStyle w:val="1Ttel"/>
        <w:rPr>
          <w:sz w:val="36"/>
          <w:szCs w:val="36"/>
        </w:rPr>
      </w:pPr>
    </w:p>
    <w:p w:rsidR="00974984" w:rsidRDefault="00974984" w:rsidP="00AA23FC">
      <w:pPr>
        <w:pStyle w:val="1Ttel"/>
        <w:rPr>
          <w:sz w:val="36"/>
          <w:szCs w:val="36"/>
        </w:rPr>
      </w:pPr>
    </w:p>
    <w:p w:rsidR="006500AA" w:rsidRDefault="006500AA" w:rsidP="00AA23FC">
      <w:pPr>
        <w:pStyle w:val="1Ttel"/>
        <w:rPr>
          <w:sz w:val="36"/>
          <w:szCs w:val="36"/>
        </w:rPr>
      </w:pPr>
      <w:r>
        <w:rPr>
          <w:sz w:val="36"/>
          <w:szCs w:val="36"/>
        </w:rPr>
        <w:t>Auftrag</w:t>
      </w:r>
    </w:p>
    <w:p w:rsidR="007E2CA8" w:rsidRDefault="006500AA" w:rsidP="00AA23FC">
      <w:pPr>
        <w:pStyle w:val="1Ttel"/>
        <w:rPr>
          <w:sz w:val="36"/>
          <w:szCs w:val="36"/>
        </w:rPr>
      </w:pPr>
      <w:r>
        <w:rPr>
          <w:sz w:val="36"/>
          <w:szCs w:val="36"/>
        </w:rPr>
        <w:t>Funktion</w:t>
      </w:r>
      <w:r w:rsidR="00A40529">
        <w:rPr>
          <w:sz w:val="36"/>
          <w:szCs w:val="36"/>
        </w:rPr>
        <w:t>en</w:t>
      </w:r>
      <w:r>
        <w:rPr>
          <w:sz w:val="36"/>
          <w:szCs w:val="36"/>
        </w:rPr>
        <w:t xml:space="preserve"> des Sachrechnens</w:t>
      </w:r>
    </w:p>
    <w:p w:rsidR="00812C13" w:rsidRDefault="00812C13" w:rsidP="005520AD">
      <w:pPr>
        <w:pStyle w:val="1Ttel"/>
        <w:rPr>
          <w:noProof/>
        </w:rPr>
      </w:pPr>
    </w:p>
    <w:p w:rsidR="00594115" w:rsidRDefault="00C80426" w:rsidP="006500AA">
      <w:pPr>
        <w:pStyle w:val="1Ttel"/>
        <w:numPr>
          <w:ilvl w:val="0"/>
          <w:numId w:val="24"/>
        </w:numPr>
        <w:rPr>
          <w:rFonts w:eastAsiaTheme="majorEastAsia"/>
          <w:b w:val="0"/>
          <w:color w:val="000000" w:themeColor="text1"/>
          <w:sz w:val="32"/>
          <w:szCs w:val="32"/>
        </w:rPr>
      </w:pPr>
      <w:r w:rsidRPr="00C80426">
        <w:rPr>
          <w:rFonts w:eastAsiaTheme="majorEastAsia"/>
          <w:b w:val="0"/>
          <w:color w:val="000000" w:themeColor="text1"/>
          <w:sz w:val="32"/>
          <w:szCs w:val="32"/>
        </w:rPr>
        <w:t>Bilden Sie zwei</w:t>
      </w:r>
      <w:r w:rsidR="007B6A2B">
        <w:rPr>
          <w:rFonts w:eastAsiaTheme="majorEastAsia"/>
          <w:b w:val="0"/>
          <w:color w:val="000000" w:themeColor="text1"/>
          <w:sz w:val="32"/>
          <w:szCs w:val="32"/>
        </w:rPr>
        <w:t xml:space="preserve"> (vier)</w:t>
      </w:r>
      <w:r w:rsidRPr="00C80426">
        <w:rPr>
          <w:rFonts w:eastAsiaTheme="majorEastAsia"/>
          <w:b w:val="0"/>
          <w:color w:val="000000" w:themeColor="text1"/>
          <w:sz w:val="32"/>
          <w:szCs w:val="32"/>
        </w:rPr>
        <w:t xml:space="preserve"> Gruppen. Jede Gruppe informiert sich mit Hilfe des </w:t>
      </w:r>
      <w:r w:rsidRPr="007B6A2B">
        <w:rPr>
          <w:rFonts w:eastAsiaTheme="majorEastAsia"/>
          <w:b w:val="0"/>
          <w:color w:val="000000" w:themeColor="text1"/>
          <w:sz w:val="32"/>
          <w:szCs w:val="32"/>
        </w:rPr>
        <w:t>beiliegenden Materials</w:t>
      </w:r>
      <w:r w:rsidRPr="00C80426">
        <w:rPr>
          <w:rFonts w:eastAsiaTheme="majorEastAsia"/>
          <w:b w:val="0"/>
          <w:color w:val="000000" w:themeColor="text1"/>
          <w:sz w:val="32"/>
          <w:szCs w:val="32"/>
        </w:rPr>
        <w:t xml:space="preserve"> über </w:t>
      </w:r>
      <w:r w:rsidR="007B6A2B">
        <w:rPr>
          <w:rFonts w:eastAsiaTheme="majorEastAsia"/>
          <w:b w:val="0"/>
          <w:color w:val="000000" w:themeColor="text1"/>
          <w:sz w:val="32"/>
          <w:szCs w:val="32"/>
        </w:rPr>
        <w:t xml:space="preserve">eine </w:t>
      </w:r>
      <w:r w:rsidRPr="00C80426">
        <w:rPr>
          <w:rFonts w:eastAsiaTheme="majorEastAsia"/>
          <w:b w:val="0"/>
          <w:color w:val="000000" w:themeColor="text1"/>
          <w:sz w:val="32"/>
          <w:szCs w:val="32"/>
        </w:rPr>
        <w:t>Funktion des Sachrechnens</w:t>
      </w:r>
      <w:r w:rsidR="007B6A2B">
        <w:rPr>
          <w:rFonts w:eastAsiaTheme="majorEastAsia"/>
          <w:b w:val="0"/>
          <w:color w:val="000000" w:themeColor="text1"/>
          <w:sz w:val="32"/>
          <w:szCs w:val="32"/>
        </w:rPr>
        <w:t>.</w:t>
      </w:r>
      <w:r w:rsidRPr="00C80426">
        <w:rPr>
          <w:rFonts w:eastAsiaTheme="majorEastAsia"/>
          <w:b w:val="0"/>
          <w:color w:val="000000" w:themeColor="text1"/>
          <w:sz w:val="32"/>
          <w:szCs w:val="32"/>
        </w:rPr>
        <w:t xml:space="preserve"> </w:t>
      </w:r>
      <w:bookmarkStart w:id="0" w:name="_GoBack"/>
      <w:bookmarkEnd w:id="0"/>
    </w:p>
    <w:p w:rsidR="00594115" w:rsidRDefault="00C80426" w:rsidP="00594115">
      <w:pPr>
        <w:pStyle w:val="1Ttel"/>
        <w:ind w:left="1440"/>
        <w:rPr>
          <w:rFonts w:eastAsiaTheme="majorEastAsia"/>
          <w:b w:val="0"/>
          <w:color w:val="000000" w:themeColor="text1"/>
          <w:sz w:val="32"/>
          <w:szCs w:val="32"/>
        </w:rPr>
      </w:pPr>
      <w:r w:rsidRPr="00C80426">
        <w:rPr>
          <w:rFonts w:eastAsiaTheme="majorEastAsia"/>
          <w:b w:val="0"/>
          <w:color w:val="000000" w:themeColor="text1"/>
          <w:sz w:val="32"/>
          <w:szCs w:val="32"/>
        </w:rPr>
        <w:t>Gruppe</w:t>
      </w:r>
      <w:r w:rsidR="007B6A2B">
        <w:rPr>
          <w:rFonts w:eastAsiaTheme="majorEastAsia"/>
          <w:b w:val="0"/>
          <w:color w:val="000000" w:themeColor="text1"/>
          <w:sz w:val="32"/>
          <w:szCs w:val="32"/>
        </w:rPr>
        <w:t xml:space="preserve"> 1/3</w:t>
      </w:r>
      <w:r w:rsidR="00594115">
        <w:rPr>
          <w:rFonts w:eastAsiaTheme="majorEastAsia"/>
          <w:b w:val="0"/>
          <w:color w:val="000000" w:themeColor="text1"/>
          <w:sz w:val="32"/>
          <w:szCs w:val="32"/>
        </w:rPr>
        <w:t xml:space="preserve">: Sachrechnen als Lernstoff </w:t>
      </w:r>
    </w:p>
    <w:p w:rsidR="006500AA" w:rsidRDefault="00C80426" w:rsidP="006500AA">
      <w:pPr>
        <w:pStyle w:val="1Ttel"/>
        <w:ind w:left="1440"/>
        <w:rPr>
          <w:rFonts w:eastAsiaTheme="majorEastAsia"/>
          <w:b w:val="0"/>
          <w:color w:val="000000" w:themeColor="text1"/>
          <w:sz w:val="32"/>
          <w:szCs w:val="32"/>
        </w:rPr>
      </w:pPr>
      <w:r w:rsidRPr="00C80426">
        <w:rPr>
          <w:rFonts w:eastAsiaTheme="majorEastAsia"/>
          <w:b w:val="0"/>
          <w:color w:val="000000" w:themeColor="text1"/>
          <w:sz w:val="32"/>
          <w:szCs w:val="32"/>
        </w:rPr>
        <w:t>Gruppe 2</w:t>
      </w:r>
      <w:r w:rsidR="007B6A2B">
        <w:rPr>
          <w:rFonts w:eastAsiaTheme="majorEastAsia"/>
          <w:b w:val="0"/>
          <w:color w:val="000000" w:themeColor="text1"/>
          <w:sz w:val="32"/>
          <w:szCs w:val="32"/>
        </w:rPr>
        <w:t>/4</w:t>
      </w:r>
      <w:r w:rsidRPr="00C80426">
        <w:rPr>
          <w:rFonts w:eastAsiaTheme="majorEastAsia"/>
          <w:b w:val="0"/>
          <w:color w:val="000000" w:themeColor="text1"/>
          <w:sz w:val="32"/>
          <w:szCs w:val="32"/>
        </w:rPr>
        <w:t>: Sachrechnen als Lernprinzip</w:t>
      </w:r>
    </w:p>
    <w:p w:rsidR="006500AA" w:rsidRDefault="006500AA" w:rsidP="006500AA">
      <w:pPr>
        <w:pStyle w:val="1Ttel"/>
        <w:ind w:left="1440"/>
        <w:rPr>
          <w:rFonts w:eastAsiaTheme="majorEastAsia"/>
          <w:b w:val="0"/>
          <w:color w:val="000000" w:themeColor="text1"/>
          <w:sz w:val="32"/>
          <w:szCs w:val="32"/>
        </w:rPr>
      </w:pPr>
    </w:p>
    <w:p w:rsidR="00C80426" w:rsidRDefault="007B6A2B" w:rsidP="006500AA">
      <w:pPr>
        <w:pStyle w:val="1Ttel"/>
        <w:numPr>
          <w:ilvl w:val="0"/>
          <w:numId w:val="24"/>
        </w:numPr>
        <w:rPr>
          <w:rFonts w:eastAsiaTheme="majorEastAsia"/>
          <w:b w:val="0"/>
          <w:color w:val="000000" w:themeColor="text1"/>
          <w:sz w:val="32"/>
          <w:szCs w:val="32"/>
        </w:rPr>
      </w:pPr>
      <w:r>
        <w:rPr>
          <w:rFonts w:eastAsiaTheme="majorEastAsia"/>
          <w:b w:val="0"/>
          <w:color w:val="000000" w:themeColor="text1"/>
          <w:sz w:val="32"/>
          <w:szCs w:val="32"/>
        </w:rPr>
        <w:t>Gestalten Sie ein Poster</w:t>
      </w:r>
      <w:r w:rsidR="00C80426" w:rsidRPr="00C80426">
        <w:rPr>
          <w:rFonts w:eastAsiaTheme="majorEastAsia"/>
          <w:b w:val="0"/>
          <w:color w:val="000000" w:themeColor="text1"/>
          <w:sz w:val="32"/>
          <w:szCs w:val="32"/>
        </w:rPr>
        <w:t xml:space="preserve"> zur Information der Kolleginnen und Kollegen </w:t>
      </w:r>
      <w:r w:rsidR="0002314E">
        <w:rPr>
          <w:rFonts w:eastAsiaTheme="majorEastAsia"/>
          <w:b w:val="0"/>
          <w:color w:val="000000" w:themeColor="text1"/>
          <w:sz w:val="32"/>
          <w:szCs w:val="32"/>
        </w:rPr>
        <w:t>des Kurses</w:t>
      </w:r>
      <w:r w:rsidR="00C80426" w:rsidRPr="00C80426">
        <w:rPr>
          <w:rFonts w:eastAsiaTheme="majorEastAsia"/>
          <w:b w:val="0"/>
          <w:color w:val="000000" w:themeColor="text1"/>
          <w:sz w:val="32"/>
          <w:szCs w:val="32"/>
        </w:rPr>
        <w:t xml:space="preserve"> im Hinblick auf die von Ihnen erarbeitete Funktion.</w:t>
      </w:r>
    </w:p>
    <w:p w:rsidR="00C80426" w:rsidRDefault="00C80426" w:rsidP="006500AA">
      <w:pPr>
        <w:pStyle w:val="1Ttel"/>
        <w:rPr>
          <w:rFonts w:eastAsiaTheme="majorEastAsia"/>
          <w:b w:val="0"/>
          <w:color w:val="000000" w:themeColor="text1"/>
          <w:sz w:val="32"/>
          <w:szCs w:val="32"/>
        </w:rPr>
      </w:pPr>
    </w:p>
    <w:p w:rsidR="00C80426" w:rsidRDefault="00C80426" w:rsidP="00C80426">
      <w:pPr>
        <w:pStyle w:val="1Ttel"/>
        <w:rPr>
          <w:rFonts w:eastAsiaTheme="majorEastAsia"/>
          <w:b w:val="0"/>
          <w:color w:val="000000" w:themeColor="text1"/>
          <w:sz w:val="32"/>
          <w:szCs w:val="32"/>
        </w:rPr>
      </w:pPr>
    </w:p>
    <w:p w:rsidR="00FF364C" w:rsidRDefault="00FF364C" w:rsidP="00C80426">
      <w:pPr>
        <w:pStyle w:val="1Ttel"/>
        <w:rPr>
          <w:rFonts w:eastAsiaTheme="majorEastAsia"/>
          <w:b w:val="0"/>
          <w:color w:val="000000" w:themeColor="text1"/>
          <w:sz w:val="32"/>
          <w:szCs w:val="32"/>
        </w:rPr>
      </w:pPr>
    </w:p>
    <w:p w:rsidR="00FF364C" w:rsidRPr="005520AD" w:rsidRDefault="00FF364C" w:rsidP="00C80426">
      <w:pPr>
        <w:pStyle w:val="1Ttel"/>
        <w:rPr>
          <w:rFonts w:eastAsiaTheme="majorEastAsia"/>
          <w:b w:val="0"/>
          <w:color w:val="000000" w:themeColor="text1"/>
          <w:sz w:val="32"/>
          <w:szCs w:val="32"/>
        </w:rPr>
      </w:pPr>
    </w:p>
    <w:sectPr w:rsidR="00FF364C" w:rsidRPr="005520AD" w:rsidSect="00AA23FC">
      <w:headerReference w:type="default" r:id="rId8"/>
      <w:footerReference w:type="even" r:id="rId9"/>
      <w:footerReference w:type="default" r:id="rId10"/>
      <w:pgSz w:w="11906" w:h="16838"/>
      <w:pgMar w:top="1418" w:right="1134" w:bottom="1276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3B5" w:rsidRDefault="005953B5">
      <w:pPr>
        <w:spacing w:after="0"/>
      </w:pPr>
      <w:r>
        <w:separator/>
      </w:r>
    </w:p>
  </w:endnote>
  <w:endnote w:type="continuationSeparator" w:id="0">
    <w:p w:rsidR="005953B5" w:rsidRDefault="005953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EA0BBD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2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3B5" w:rsidRDefault="005953B5">
      <w:pPr>
        <w:spacing w:after="0"/>
      </w:pPr>
      <w:r>
        <w:separator/>
      </w:r>
    </w:p>
  </w:footnote>
  <w:footnote w:type="continuationSeparator" w:id="0">
    <w:p w:rsidR="005953B5" w:rsidRDefault="005953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F331DA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CA3B717" wp14:editId="4FB3A40D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22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80163">
      <w:rPr>
        <w:noProof/>
      </w:rPr>
      <w:pict>
        <v:rect id="Rectangle 42" o:spid="_x0000_s2050" style="position:absolute;left:0;text-align:left;margin-left:.4pt;margin-top:6.8pt;width:486.95pt;height:9.4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" fillcolor="#327a86" stroked="f">
          <v:textbox inset=",7.2pt,,7.2pt"/>
        </v:rect>
      </w:pict>
    </w:r>
  </w:p>
  <w:p w:rsidR="00A3243E" w:rsidRDefault="00A3243E" w:rsidP="009F47EB">
    <w:pPr>
      <w:pStyle w:val="Kopfzeile"/>
    </w:pPr>
  </w:p>
  <w:p w:rsidR="00A3243E" w:rsidRDefault="00A3243E" w:rsidP="009F47EB">
    <w:pPr>
      <w:pStyle w:val="Kopfzeile"/>
    </w:pPr>
  </w:p>
  <w:p w:rsidR="00A3243E" w:rsidRDefault="00F80163" w:rsidP="009F47EB">
    <w:pPr>
      <w:pStyle w:val="Kopfzeil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49" type="#_x0000_t202" style="position:absolute;left:0;text-align:left;margin-left:84.2pt;margin-top:-9.25pt;width:403.25pt;height:27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" filled="f" stroked="f">
          <v:path arrowok="t"/>
          <v:textbox>
            <w:txbxContent>
              <w:p w:rsidR="0002672E" w:rsidRPr="00BD1B46" w:rsidRDefault="0002672E" w:rsidP="0002672E">
                <w:pPr>
                  <w:pStyle w:val="1Ttel"/>
                  <w:jc w:val="right"/>
                  <w:rPr>
                    <w:sz w:val="24"/>
                  </w:rPr>
                </w:pPr>
                <w:r w:rsidRPr="00BD1B46">
                  <w:rPr>
                    <w:sz w:val="24"/>
                  </w:rPr>
                  <w:t>Sachrechnen</w:t>
                </w:r>
                <w:r w:rsidR="007B6A2B" w:rsidRPr="00BD1B46">
                  <w:rPr>
                    <w:sz w:val="24"/>
                  </w:rPr>
                  <w:t xml:space="preserve"> GS</w:t>
                </w:r>
                <w:r w:rsidRPr="00BD1B46">
                  <w:rPr>
                    <w:sz w:val="24"/>
                  </w:rPr>
                  <w:t xml:space="preserve"> | Baustein 1 | Arbeitsblatt  </w:t>
                </w:r>
              </w:p>
            </w:txbxContent>
          </v:textbox>
        </v:shape>
      </w:pict>
    </w:r>
    <w:r w:rsidR="00A3243E"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C228C"/>
    <w:multiLevelType w:val="hybridMultilevel"/>
    <w:tmpl w:val="E1447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12627A26"/>
    <w:multiLevelType w:val="hybridMultilevel"/>
    <w:tmpl w:val="FDEE4C9A"/>
    <w:lvl w:ilvl="0" w:tplc="11589E30">
      <w:start w:val="1"/>
      <w:numFmt w:val="lowerLetter"/>
      <w:lvlText w:val="%1)"/>
      <w:lvlJc w:val="left"/>
      <w:pPr>
        <w:ind w:left="720" w:hanging="360"/>
      </w:pPr>
      <w:rPr>
        <w:color w:val="327A86" w:themeColor="accen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41526"/>
    <w:multiLevelType w:val="hybridMultilevel"/>
    <w:tmpl w:val="076ADD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940A3"/>
    <w:multiLevelType w:val="hybridMultilevel"/>
    <w:tmpl w:val="D070E58C"/>
    <w:lvl w:ilvl="0" w:tplc="BE288FDA">
      <w:start w:val="1"/>
      <w:numFmt w:val="lowerLetter"/>
      <w:lvlText w:val="%1)"/>
      <w:lvlJc w:val="left"/>
      <w:pPr>
        <w:ind w:left="720" w:hanging="360"/>
      </w:pPr>
      <w:rPr>
        <w:color w:val="327A86" w:themeColor="accen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36B31"/>
    <w:multiLevelType w:val="hybridMultilevel"/>
    <w:tmpl w:val="8BF82558"/>
    <w:lvl w:ilvl="0" w:tplc="0ECE6FC2">
      <w:start w:val="1"/>
      <w:numFmt w:val="lowerLetter"/>
      <w:lvlText w:val="%1)"/>
      <w:lvlJc w:val="left"/>
      <w:pPr>
        <w:ind w:left="720" w:hanging="360"/>
      </w:pPr>
      <w:rPr>
        <w:color w:val="327A86" w:themeColor="accen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14F4D"/>
    <w:multiLevelType w:val="hybridMultilevel"/>
    <w:tmpl w:val="FDE6F7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5" w15:restartNumberingAfterBreak="0">
    <w:nsid w:val="59C8145A"/>
    <w:multiLevelType w:val="hybridMultilevel"/>
    <w:tmpl w:val="0254CD38"/>
    <w:lvl w:ilvl="0" w:tplc="8D0C9FC6">
      <w:start w:val="1"/>
      <w:numFmt w:val="lowerLetter"/>
      <w:lvlText w:val="%1)"/>
      <w:lvlJc w:val="left"/>
      <w:pPr>
        <w:ind w:left="720" w:hanging="360"/>
      </w:pPr>
      <w:rPr>
        <w:color w:val="327A86" w:themeColor="accen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B71AA"/>
    <w:multiLevelType w:val="hybridMultilevel"/>
    <w:tmpl w:val="BCD85C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A2E2B"/>
    <w:multiLevelType w:val="hybridMultilevel"/>
    <w:tmpl w:val="D0724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1" w15:restartNumberingAfterBreak="0">
    <w:nsid w:val="73E85139"/>
    <w:multiLevelType w:val="hybridMultilevel"/>
    <w:tmpl w:val="97C4BC2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C869A9"/>
    <w:multiLevelType w:val="hybridMultilevel"/>
    <w:tmpl w:val="B0507A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7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20"/>
  </w:num>
  <w:num w:numId="10">
    <w:abstractNumId w:val="1"/>
  </w:num>
  <w:num w:numId="11">
    <w:abstractNumId w:val="14"/>
  </w:num>
  <w:num w:numId="12">
    <w:abstractNumId w:val="3"/>
  </w:num>
  <w:num w:numId="13">
    <w:abstractNumId w:val="10"/>
  </w:num>
  <w:num w:numId="14">
    <w:abstractNumId w:val="18"/>
  </w:num>
  <w:num w:numId="15">
    <w:abstractNumId w:val="13"/>
  </w:num>
  <w:num w:numId="16">
    <w:abstractNumId w:val="16"/>
  </w:num>
  <w:num w:numId="17">
    <w:abstractNumId w:val="2"/>
  </w:num>
  <w:num w:numId="18">
    <w:abstractNumId w:val="21"/>
  </w:num>
  <w:num w:numId="19">
    <w:abstractNumId w:val="19"/>
  </w:num>
  <w:num w:numId="20">
    <w:abstractNumId w:val="12"/>
  </w:num>
  <w:num w:numId="21">
    <w:abstractNumId w:val="11"/>
  </w:num>
  <w:num w:numId="22">
    <w:abstractNumId w:val="15"/>
  </w:num>
  <w:num w:numId="23">
    <w:abstractNumId w:val="4"/>
  </w:num>
  <w:num w:numId="24">
    <w:abstractNumId w:val="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DC1"/>
    <w:rsid w:val="00003A8A"/>
    <w:rsid w:val="0002314E"/>
    <w:rsid w:val="0002672E"/>
    <w:rsid w:val="00047A15"/>
    <w:rsid w:val="000674F0"/>
    <w:rsid w:val="0010159D"/>
    <w:rsid w:val="00125D4B"/>
    <w:rsid w:val="0012799B"/>
    <w:rsid w:val="001474A4"/>
    <w:rsid w:val="001C151A"/>
    <w:rsid w:val="001C1A47"/>
    <w:rsid w:val="001C4F33"/>
    <w:rsid w:val="001E15C5"/>
    <w:rsid w:val="001F145C"/>
    <w:rsid w:val="00202782"/>
    <w:rsid w:val="00280478"/>
    <w:rsid w:val="00294993"/>
    <w:rsid w:val="002B22F5"/>
    <w:rsid w:val="0032585D"/>
    <w:rsid w:val="0032772D"/>
    <w:rsid w:val="00360FC9"/>
    <w:rsid w:val="00364016"/>
    <w:rsid w:val="003671D1"/>
    <w:rsid w:val="003C5AFC"/>
    <w:rsid w:val="003C7982"/>
    <w:rsid w:val="003D3E7F"/>
    <w:rsid w:val="003F4DC1"/>
    <w:rsid w:val="004401B0"/>
    <w:rsid w:val="00451283"/>
    <w:rsid w:val="00460563"/>
    <w:rsid w:val="004728EF"/>
    <w:rsid w:val="004C519F"/>
    <w:rsid w:val="004D3CF4"/>
    <w:rsid w:val="004F3411"/>
    <w:rsid w:val="005218C1"/>
    <w:rsid w:val="005520AD"/>
    <w:rsid w:val="00561758"/>
    <w:rsid w:val="00594115"/>
    <w:rsid w:val="005953B5"/>
    <w:rsid w:val="005A4FD7"/>
    <w:rsid w:val="005C0CA9"/>
    <w:rsid w:val="005E1694"/>
    <w:rsid w:val="005F3645"/>
    <w:rsid w:val="006178D6"/>
    <w:rsid w:val="006323E8"/>
    <w:rsid w:val="0063498E"/>
    <w:rsid w:val="006500AA"/>
    <w:rsid w:val="0066797F"/>
    <w:rsid w:val="00680503"/>
    <w:rsid w:val="006C5065"/>
    <w:rsid w:val="006F3ECD"/>
    <w:rsid w:val="006F7DEB"/>
    <w:rsid w:val="007165F5"/>
    <w:rsid w:val="007B6A2B"/>
    <w:rsid w:val="007D3C9F"/>
    <w:rsid w:val="007E2CA8"/>
    <w:rsid w:val="00812C13"/>
    <w:rsid w:val="008227BA"/>
    <w:rsid w:val="00885702"/>
    <w:rsid w:val="00913DC4"/>
    <w:rsid w:val="009163F8"/>
    <w:rsid w:val="00922F76"/>
    <w:rsid w:val="009435A1"/>
    <w:rsid w:val="00967DF3"/>
    <w:rsid w:val="00974984"/>
    <w:rsid w:val="009C2604"/>
    <w:rsid w:val="009C5BC8"/>
    <w:rsid w:val="009F47EB"/>
    <w:rsid w:val="00A048F0"/>
    <w:rsid w:val="00A3243E"/>
    <w:rsid w:val="00A3323D"/>
    <w:rsid w:val="00A40529"/>
    <w:rsid w:val="00AA23FC"/>
    <w:rsid w:val="00B0075D"/>
    <w:rsid w:val="00B0118B"/>
    <w:rsid w:val="00B10167"/>
    <w:rsid w:val="00B31088"/>
    <w:rsid w:val="00B314F4"/>
    <w:rsid w:val="00B5748C"/>
    <w:rsid w:val="00BA75D6"/>
    <w:rsid w:val="00BD1B46"/>
    <w:rsid w:val="00BE3748"/>
    <w:rsid w:val="00BE5E35"/>
    <w:rsid w:val="00C74A1A"/>
    <w:rsid w:val="00C80426"/>
    <w:rsid w:val="00CD462E"/>
    <w:rsid w:val="00D3055B"/>
    <w:rsid w:val="00D56F25"/>
    <w:rsid w:val="00D82C77"/>
    <w:rsid w:val="00DC0C01"/>
    <w:rsid w:val="00DC5E9C"/>
    <w:rsid w:val="00DF3B98"/>
    <w:rsid w:val="00E0569C"/>
    <w:rsid w:val="00E1478E"/>
    <w:rsid w:val="00E4268A"/>
    <w:rsid w:val="00E66C95"/>
    <w:rsid w:val="00E727CF"/>
    <w:rsid w:val="00EA0BBD"/>
    <w:rsid w:val="00F07953"/>
    <w:rsid w:val="00F15B77"/>
    <w:rsid w:val="00F331DA"/>
    <w:rsid w:val="00F80163"/>
    <w:rsid w:val="00F904D8"/>
    <w:rsid w:val="00FD20E3"/>
    <w:rsid w:val="00FD5075"/>
    <w:rsid w:val="00FE30BE"/>
    <w:rsid w:val="00FE4435"/>
    <w:rsid w:val="00FE630D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34772CFA"/>
  <w15:docId w15:val="{F792C5E5-6242-4394-A3A8-C0456706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3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88D7B-AA23-4880-8573-A30D926A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Regine Brandtner</dc:creator>
  <cp:lastModifiedBy>Christoph Look</cp:lastModifiedBy>
  <cp:revision>10</cp:revision>
  <cp:lastPrinted>2016-12-05T13:23:00Z</cp:lastPrinted>
  <dcterms:created xsi:type="dcterms:W3CDTF">2018-06-01T08:09:00Z</dcterms:created>
  <dcterms:modified xsi:type="dcterms:W3CDTF">2018-10-08T15:25:00Z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